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07" w:rsidRPr="00860007" w:rsidRDefault="00DC36DB" w:rsidP="00860007">
      <w:pPr>
        <w:spacing w:after="0"/>
        <w:jc w:val="center"/>
        <w:rPr>
          <w:rStyle w:val="FontStyle119"/>
          <w:sz w:val="28"/>
          <w:szCs w:val="28"/>
          <w:lang w:val="ru-RU"/>
        </w:rPr>
      </w:pPr>
      <w:r w:rsidRPr="00860007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-417195</wp:posOffset>
            </wp:positionV>
            <wp:extent cx="3450590" cy="6032500"/>
            <wp:effectExtent l="1314450" t="0" r="1292860" b="0"/>
            <wp:wrapThrough wrapText="bothSides">
              <wp:wrapPolygon edited="0">
                <wp:start x="28" y="21684"/>
                <wp:lineTo x="21493" y="21684"/>
                <wp:lineTo x="21493" y="-7"/>
                <wp:lineTo x="28" y="-7"/>
                <wp:lineTo x="28" y="21684"/>
              </wp:wrapPolygon>
            </wp:wrapThrough>
            <wp:docPr id="1" name="Рисунок 1" descr="F:\красная флешка\Средняя группа 2016-2017\Все для средней группы\Нищева\Нищева Домашняя тетрадь средняя группа\img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расная флешка\Средняя группа 2016-2017\Все для средней группы\Нищева\Нищева Домашняя тетрадь средняя группа\img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450590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60007" w:rsidRPr="00860007">
        <w:rPr>
          <w:rStyle w:val="FontStyle119"/>
          <w:sz w:val="28"/>
          <w:szCs w:val="28"/>
          <w:lang w:val="ru-RU"/>
        </w:rPr>
        <w:t>Группа «Малинка»</w:t>
      </w:r>
      <w:r w:rsidR="00F11CDF">
        <w:rPr>
          <w:rStyle w:val="FontStyle119"/>
          <w:sz w:val="28"/>
          <w:szCs w:val="28"/>
          <w:lang w:val="ru-RU"/>
        </w:rPr>
        <w:t xml:space="preserve"> (3-5 лет)</w:t>
      </w:r>
    </w:p>
    <w:p w:rsidR="00DC36DB" w:rsidRPr="00DC36DB" w:rsidRDefault="00A7311F" w:rsidP="00DC36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36DB">
        <w:rPr>
          <w:rStyle w:val="50"/>
          <w:lang w:val="ru-RU"/>
        </w:rPr>
        <w:t xml:space="preserve"> </w:t>
      </w:r>
      <w:r w:rsidRPr="00DC36DB">
        <w:rPr>
          <w:rStyle w:val="FontStyle119"/>
          <w:b w:val="0"/>
          <w:sz w:val="28"/>
          <w:szCs w:val="28"/>
          <w:lang w:val="ru-RU"/>
        </w:rPr>
        <w:t xml:space="preserve">Побеседуйте с ребенком о </w:t>
      </w:r>
      <w:r w:rsidR="00F11CDF">
        <w:rPr>
          <w:rStyle w:val="FontStyle119"/>
          <w:b w:val="0"/>
          <w:sz w:val="28"/>
          <w:szCs w:val="28"/>
          <w:lang w:val="ru-RU"/>
        </w:rPr>
        <w:t>наступившем времени года</w:t>
      </w:r>
      <w:r w:rsidRPr="00DC36DB">
        <w:rPr>
          <w:rStyle w:val="FontStyle119"/>
          <w:b w:val="0"/>
          <w:sz w:val="28"/>
          <w:szCs w:val="28"/>
          <w:lang w:val="ru-RU"/>
        </w:rPr>
        <w:t xml:space="preserve">. </w:t>
      </w:r>
      <w:r w:rsidR="00DC36DB" w:rsidRPr="008312B0">
        <w:rPr>
          <w:rStyle w:val="FontStyle119"/>
          <w:b w:val="0"/>
          <w:sz w:val="28"/>
          <w:szCs w:val="28"/>
          <w:lang w:val="ru-RU"/>
        </w:rPr>
        <w:t xml:space="preserve">Научите отвечать на вопрос: какое сейчас время года? </w:t>
      </w:r>
      <w:r w:rsidR="00DC36DB" w:rsidRPr="00DC36DB">
        <w:rPr>
          <w:rStyle w:val="FontStyle119"/>
          <w:b w:val="0"/>
          <w:sz w:val="28"/>
          <w:szCs w:val="28"/>
          <w:lang w:val="ru-RU"/>
        </w:rPr>
        <w:t xml:space="preserve">(весна) </w:t>
      </w:r>
      <w:r w:rsidR="00DC36DB" w:rsidRPr="00DC36DB">
        <w:rPr>
          <w:rFonts w:ascii="Times New Roman" w:hAnsi="Times New Roman" w:cs="Times New Roman"/>
          <w:sz w:val="28"/>
          <w:szCs w:val="28"/>
          <w:lang w:val="ru-RU"/>
        </w:rPr>
        <w:t xml:space="preserve"> Расскажите о</w:t>
      </w:r>
      <w:r w:rsidR="00AF74D6" w:rsidRPr="00DC36DB">
        <w:rPr>
          <w:rFonts w:ascii="Times New Roman" w:hAnsi="Times New Roman" w:cs="Times New Roman"/>
          <w:sz w:val="28"/>
          <w:szCs w:val="28"/>
          <w:lang w:val="ru-RU"/>
        </w:rPr>
        <w:t xml:space="preserve"> весенних изменениях в природе.</w:t>
      </w:r>
      <w:r w:rsidR="00DC36DB" w:rsidRPr="00DC36DB">
        <w:rPr>
          <w:rFonts w:ascii="Times New Roman" w:hAnsi="Times New Roman" w:cs="Times New Roman"/>
          <w:sz w:val="28"/>
          <w:szCs w:val="28"/>
          <w:lang w:val="ru-RU"/>
        </w:rPr>
        <w:t xml:space="preserve">  (Таяние снега, изменение цвета неба, солнечные лучи, появление травы,  первых цветущих растений и т. д.)</w:t>
      </w:r>
    </w:p>
    <w:p w:rsidR="007E296E" w:rsidRDefault="00DC36DB" w:rsidP="00DC36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36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C36DB">
        <w:rPr>
          <w:rFonts w:ascii="Times New Roman" w:hAnsi="Times New Roman" w:cs="Times New Roman"/>
          <w:sz w:val="28"/>
          <w:szCs w:val="28"/>
          <w:lang w:val="ru-RU"/>
        </w:rPr>
        <w:t xml:space="preserve">Понаблюдайте из окна за набухающими на деревьях почками, постепенно распускающими листьями. Рассмотрите вместе с ребенком картинки с изображением </w:t>
      </w:r>
      <w:r w:rsidR="00F11CDF">
        <w:rPr>
          <w:rFonts w:ascii="Times New Roman" w:hAnsi="Times New Roman" w:cs="Times New Roman"/>
          <w:sz w:val="28"/>
          <w:szCs w:val="28"/>
          <w:lang w:val="ru-RU"/>
        </w:rPr>
        <w:t>первых весенних цветов</w:t>
      </w:r>
      <w:r w:rsidRPr="00DC36DB">
        <w:rPr>
          <w:rFonts w:ascii="Times New Roman" w:hAnsi="Times New Roman" w:cs="Times New Roman"/>
          <w:sz w:val="28"/>
          <w:szCs w:val="28"/>
          <w:lang w:val="ru-RU"/>
        </w:rPr>
        <w:t xml:space="preserve"> (подснежник, мимоза, мать-и-мачеха). Закрепите их названия и  попросите</w:t>
      </w:r>
      <w:r w:rsidR="00184EBE">
        <w:rPr>
          <w:rFonts w:ascii="Times New Roman" w:hAnsi="Times New Roman" w:cs="Times New Roman"/>
          <w:sz w:val="28"/>
          <w:szCs w:val="28"/>
          <w:lang w:val="ru-RU"/>
        </w:rPr>
        <w:t xml:space="preserve"> ребёнка</w:t>
      </w:r>
      <w:r w:rsidRPr="00DC36DB">
        <w:rPr>
          <w:rFonts w:ascii="Times New Roman" w:hAnsi="Times New Roman" w:cs="Times New Roman"/>
          <w:sz w:val="28"/>
          <w:szCs w:val="28"/>
          <w:lang w:val="ru-RU"/>
        </w:rPr>
        <w:t xml:space="preserve"> показать части у растений (стебель, листья, цветок, бутон)</w:t>
      </w:r>
      <w:r w:rsidR="008600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0007" w:rsidRDefault="00F11CDF" w:rsidP="00DC36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Поддерживая </w:t>
      </w:r>
      <w:r w:rsidR="00860007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познавательный интерес к окружающему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миру,</w:t>
      </w:r>
      <w:r w:rsidR="00860007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играйте в </w:t>
      </w:r>
      <w:r w:rsidR="00860007">
        <w:rPr>
          <w:rFonts w:ascii="Times New Roman" w:hAnsi="Times New Roman" w:cs="Times New Roman"/>
          <w:sz w:val="28"/>
          <w:szCs w:val="28"/>
          <w:lang w:val="ru-RU"/>
        </w:rPr>
        <w:t xml:space="preserve"> игры-эксперименты</w:t>
      </w:r>
      <w:r w:rsidR="0080523A">
        <w:rPr>
          <w:rFonts w:ascii="Times New Roman" w:hAnsi="Times New Roman" w:cs="Times New Roman"/>
          <w:sz w:val="28"/>
          <w:szCs w:val="28"/>
          <w:lang w:val="ru-RU"/>
        </w:rPr>
        <w:t xml:space="preserve"> с различными предметами и материалами.</w:t>
      </w:r>
    </w:p>
    <w:p w:rsidR="0080523A" w:rsidRPr="0080523A" w:rsidRDefault="0080523A" w:rsidP="00DC36D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052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Игры с водой. </w:t>
      </w:r>
    </w:p>
    <w:p w:rsidR="0080523A" w:rsidRDefault="0080523A" w:rsidP="00DC36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0523A">
        <w:rPr>
          <w:rFonts w:ascii="Times New Roman" w:hAnsi="Times New Roman" w:cs="Times New Roman"/>
          <w:sz w:val="28"/>
          <w:szCs w:val="28"/>
          <w:lang w:val="ru-RU"/>
        </w:rPr>
        <w:t>«Тонет</w:t>
      </w:r>
      <w:r w:rsidR="00F11C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23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23A">
        <w:rPr>
          <w:rFonts w:ascii="Times New Roman" w:hAnsi="Times New Roman" w:cs="Times New Roman"/>
          <w:sz w:val="28"/>
          <w:szCs w:val="28"/>
          <w:lang w:val="ru-RU"/>
        </w:rPr>
        <w:t>не тонет»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23A">
        <w:rPr>
          <w:rFonts w:ascii="Times New Roman" w:hAnsi="Times New Roman" w:cs="Times New Roman"/>
          <w:i/>
          <w:sz w:val="28"/>
          <w:szCs w:val="28"/>
          <w:lang w:val="ru-RU"/>
        </w:rPr>
        <w:t>(испытание на плавучесть игрушек из разного материала)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80523A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Цветные капельки</w:t>
      </w:r>
      <w:r w:rsidRPr="0080523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(капанье из пипетки в баночки с водой жидкой краски различной густоты и насыщенности и наблюдение за «путешествием» капельки ).</w:t>
      </w:r>
    </w:p>
    <w:p w:rsidR="0080523A" w:rsidRDefault="0080523A" w:rsidP="00DC36D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0523A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Игры с зеркалом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80523A" w:rsidRDefault="0080523A" w:rsidP="00DC36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0523A">
        <w:rPr>
          <w:rFonts w:ascii="Times New Roman" w:hAnsi="Times New Roman" w:cs="Times New Roman"/>
          <w:sz w:val="28"/>
          <w:szCs w:val="28"/>
          <w:lang w:val="ru-RU"/>
        </w:rPr>
        <w:t>«Поймай солнышко»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(маленьким зеркалом поймать луч солнца и пустить за</w:t>
      </w:r>
      <w:r w:rsidR="00184EBE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чика).</w:t>
      </w:r>
    </w:p>
    <w:p w:rsidR="0080523A" w:rsidRPr="0080523A" w:rsidRDefault="0080523A" w:rsidP="00DC36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«Что </w:t>
      </w:r>
      <w:r w:rsidR="00BB1E71">
        <w:rPr>
          <w:rFonts w:ascii="Times New Roman" w:hAnsi="Times New Roman" w:cs="Times New Roman"/>
          <w:sz w:val="28"/>
          <w:szCs w:val="28"/>
          <w:lang w:val="ru-RU"/>
        </w:rPr>
        <w:t>отражается в зеркале</w:t>
      </w:r>
      <w:r w:rsidR="00184EBE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B1E71">
        <w:rPr>
          <w:rFonts w:ascii="Times New Roman" w:hAnsi="Times New Roman" w:cs="Times New Roman"/>
          <w:sz w:val="28"/>
          <w:szCs w:val="28"/>
          <w:lang w:val="ru-RU"/>
        </w:rPr>
        <w:t xml:space="preserve"> (пытаться увидеть, что находится за спиной, справа, слева, на потолке, только с помощью зеркала ).</w:t>
      </w:r>
    </w:p>
    <w:p w:rsidR="00DC36DB" w:rsidRPr="00D06B39" w:rsidRDefault="00DC36DB" w:rsidP="00DC36DB">
      <w:pPr>
        <w:spacing w:after="0"/>
        <w:rPr>
          <w:sz w:val="24"/>
          <w:szCs w:val="24"/>
          <w:lang w:val="ru-RU"/>
        </w:rPr>
      </w:pPr>
    </w:p>
    <w:p w:rsidR="007E296E" w:rsidRPr="00BB1E71" w:rsidRDefault="007E296E" w:rsidP="007E296E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B1E71">
        <w:rPr>
          <w:rFonts w:ascii="Times New Roman" w:hAnsi="Times New Roman" w:cs="Times New Roman"/>
          <w:sz w:val="28"/>
          <w:szCs w:val="28"/>
          <w:lang w:val="ru-RU"/>
        </w:rPr>
        <w:lastRenderedPageBreak/>
        <w:t>С целью развития художественно – эстетических навыков предлагаем вам вместе с ребенком нарисовать рисунок на тему: «Весна - красна</w:t>
      </w:r>
      <w:r w:rsidR="005D0E5F">
        <w:rPr>
          <w:rFonts w:ascii="Times New Roman" w:hAnsi="Times New Roman" w:cs="Times New Roman"/>
          <w:sz w:val="28"/>
          <w:szCs w:val="28"/>
          <w:lang w:val="ru-RU"/>
        </w:rPr>
        <w:t>», с отражением признаков весны (по замыслу).</w:t>
      </w:r>
      <w:r w:rsidRPr="00BB1E71">
        <w:rPr>
          <w:rFonts w:ascii="Times New Roman" w:hAnsi="Times New Roman" w:cs="Times New Roman"/>
          <w:sz w:val="28"/>
          <w:szCs w:val="28"/>
          <w:lang w:val="ru-RU"/>
        </w:rPr>
        <w:t xml:space="preserve"> Во время рисования напомните ребен</w:t>
      </w:r>
      <w:r w:rsidR="00184EBE">
        <w:rPr>
          <w:rFonts w:ascii="Times New Roman" w:hAnsi="Times New Roman" w:cs="Times New Roman"/>
          <w:sz w:val="28"/>
          <w:szCs w:val="28"/>
          <w:lang w:val="ru-RU"/>
        </w:rPr>
        <w:t>ку, как правильно держать кисть</w:t>
      </w:r>
      <w:r w:rsidRPr="00BB1E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0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63C1" w:rsidRPr="00BB1E71" w:rsidRDefault="007E296E" w:rsidP="00B263C1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B1E71">
        <w:rPr>
          <w:rFonts w:ascii="Times New Roman" w:hAnsi="Times New Roman" w:cs="Times New Roman"/>
          <w:sz w:val="28"/>
          <w:szCs w:val="28"/>
          <w:lang w:val="ru-RU"/>
        </w:rPr>
        <w:t xml:space="preserve">Предлагаем вспомнить с ребенком </w:t>
      </w:r>
      <w:r w:rsidR="00F11CDF">
        <w:rPr>
          <w:rFonts w:ascii="Times New Roman" w:hAnsi="Times New Roman" w:cs="Times New Roman"/>
          <w:sz w:val="28"/>
          <w:szCs w:val="28"/>
          <w:lang w:val="ru-RU"/>
        </w:rPr>
        <w:t xml:space="preserve">русскую </w:t>
      </w:r>
      <w:r w:rsidR="00BB1E7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11CDF">
        <w:rPr>
          <w:rFonts w:ascii="Times New Roman" w:hAnsi="Times New Roman" w:cs="Times New Roman"/>
          <w:sz w:val="28"/>
          <w:szCs w:val="28"/>
          <w:lang w:val="ru-RU"/>
        </w:rPr>
        <w:t>ародную</w:t>
      </w:r>
      <w:r w:rsidR="00BB1E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1E71">
        <w:rPr>
          <w:rFonts w:ascii="Times New Roman" w:hAnsi="Times New Roman" w:cs="Times New Roman"/>
          <w:sz w:val="28"/>
          <w:szCs w:val="28"/>
          <w:lang w:val="ru-RU"/>
        </w:rPr>
        <w:t xml:space="preserve">сказку «Три медведя» и закрепить названия предметов по величине </w:t>
      </w:r>
      <w:r w:rsidR="00B263C1" w:rsidRPr="00BB1E71">
        <w:rPr>
          <w:rFonts w:ascii="Times New Roman" w:hAnsi="Times New Roman" w:cs="Times New Roman"/>
          <w:sz w:val="28"/>
          <w:szCs w:val="28"/>
          <w:lang w:val="ru-RU"/>
        </w:rPr>
        <w:t xml:space="preserve"> (большой, средний</w:t>
      </w:r>
      <w:r w:rsidR="00F11CD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63C1" w:rsidRPr="00BB1E71">
        <w:rPr>
          <w:rFonts w:ascii="Times New Roman" w:hAnsi="Times New Roman" w:cs="Times New Roman"/>
          <w:sz w:val="28"/>
          <w:szCs w:val="28"/>
          <w:lang w:val="ru-RU"/>
        </w:rPr>
        <w:t xml:space="preserve"> маленький).</w:t>
      </w:r>
      <w:r w:rsidR="00F11CDF">
        <w:rPr>
          <w:rFonts w:ascii="Times New Roman" w:hAnsi="Times New Roman" w:cs="Times New Roman"/>
          <w:sz w:val="28"/>
          <w:szCs w:val="28"/>
          <w:lang w:val="ru-RU"/>
        </w:rPr>
        <w:t xml:space="preserve"> Если ребенок затрудняется, помогите ему наводящими вопросами: (кто в семье медведей самый большой? – Михаил Иванович; А Мишутка какой? (маленький) На какой кровати уснула Машенька? (на маленькой) и т. д. </w:t>
      </w:r>
      <w:r w:rsidR="00B263C1" w:rsidRPr="00BB1E71">
        <w:rPr>
          <w:rFonts w:ascii="Times New Roman" w:hAnsi="Times New Roman" w:cs="Times New Roman"/>
          <w:sz w:val="28"/>
          <w:szCs w:val="28"/>
          <w:lang w:val="ru-RU"/>
        </w:rPr>
        <w:t xml:space="preserve"> (См.фото)</w:t>
      </w:r>
    </w:p>
    <w:p w:rsidR="00D06B39" w:rsidRPr="00D06B39" w:rsidRDefault="00D06B39" w:rsidP="00B263C1">
      <w:pPr>
        <w:ind w:firstLine="284"/>
        <w:rPr>
          <w:sz w:val="24"/>
          <w:szCs w:val="24"/>
          <w:lang w:val="ru-RU"/>
        </w:rPr>
      </w:pPr>
      <w:r w:rsidRPr="00D06B39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00350" cy="1757363"/>
            <wp:effectExtent l="19050" t="0" r="0" b="0"/>
            <wp:docPr id="9" name="Рисунок 5" descr="C:\Users\user\Downloads\image-2020-04-09 00_12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age-2020-04-09 00_12_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16" cy="175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B39">
        <w:rPr>
          <w:sz w:val="24"/>
          <w:szCs w:val="24"/>
          <w:lang w:val="ru-RU"/>
        </w:rPr>
        <w:t xml:space="preserve"> </w:t>
      </w:r>
      <w:r w:rsidRPr="00D06B39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162300" cy="1628775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46" cy="162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C1" w:rsidRDefault="0097663A" w:rsidP="00B263C1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B1E71">
        <w:rPr>
          <w:rFonts w:ascii="Times New Roman" w:hAnsi="Times New Roman" w:cs="Times New Roman"/>
          <w:sz w:val="28"/>
          <w:szCs w:val="28"/>
          <w:lang w:val="ru-RU"/>
        </w:rPr>
        <w:t>Побеседуйте с ребенком о времени суток. Поиграйте в игру «Когда это бывает?»</w:t>
      </w:r>
      <w:r w:rsidR="00184EBE">
        <w:rPr>
          <w:rFonts w:ascii="Times New Roman" w:hAnsi="Times New Roman" w:cs="Times New Roman"/>
          <w:sz w:val="28"/>
          <w:szCs w:val="28"/>
          <w:lang w:val="ru-RU"/>
        </w:rPr>
        <w:t xml:space="preserve"> (Например: чистим зубы (утром); играем (днём); ложимся спать (вечером)  и так далее.</w:t>
      </w:r>
    </w:p>
    <w:p w:rsidR="008312B0" w:rsidRDefault="00F11CDF" w:rsidP="00B263C1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Поддержать </w:t>
      </w:r>
      <w:r w:rsidR="008312B0">
        <w:rPr>
          <w:rFonts w:ascii="Times New Roman" w:hAnsi="Times New Roman" w:cs="Times New Roman"/>
          <w:sz w:val="28"/>
          <w:szCs w:val="28"/>
          <w:lang w:val="ru-RU"/>
        </w:rPr>
        <w:t xml:space="preserve"> интерес к играм с математическим содержанием поможет игра «Точечки», которую нетрудно изготовить самостоятельно. </w:t>
      </w:r>
      <w:r w:rsidR="005D0E5F">
        <w:rPr>
          <w:rFonts w:ascii="Times New Roman" w:hAnsi="Times New Roman" w:cs="Times New Roman"/>
          <w:sz w:val="28"/>
          <w:szCs w:val="28"/>
          <w:lang w:val="ru-RU"/>
        </w:rPr>
        <w:t xml:space="preserve">На желтых квадратах точки расположите по треугольнику, на красных - линейно, на зеленых- по окружности и в центре. </w:t>
      </w:r>
      <w:r w:rsidR="008312B0">
        <w:rPr>
          <w:rFonts w:ascii="Times New Roman" w:hAnsi="Times New Roman" w:cs="Times New Roman"/>
          <w:sz w:val="28"/>
          <w:szCs w:val="28"/>
          <w:lang w:val="ru-RU"/>
        </w:rPr>
        <w:t>Закрепите с детьми счет в</w:t>
      </w:r>
      <w:r w:rsidR="005D0E5F">
        <w:rPr>
          <w:rFonts w:ascii="Times New Roman" w:hAnsi="Times New Roman" w:cs="Times New Roman"/>
          <w:sz w:val="28"/>
          <w:szCs w:val="28"/>
          <w:lang w:val="ru-RU"/>
        </w:rPr>
        <w:t xml:space="preserve"> пределах 6, умение соотносить</w:t>
      </w:r>
      <w:r w:rsidR="008312B0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точек с цифрой. (См.фото)</w:t>
      </w:r>
    </w:p>
    <w:p w:rsidR="005D0E5F" w:rsidRDefault="00B7088E" w:rsidP="00B263C1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62450" cy="246697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B0" w:rsidRPr="00BB1E71" w:rsidRDefault="008312B0" w:rsidP="00B263C1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184EBE" w:rsidRDefault="0097663A" w:rsidP="00184EBE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B1E7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целью приобщения к произведениям художественной литературы, рекомендуем прочитать рассказ Е.Чарушина «Воробей». </w:t>
      </w:r>
      <w:r w:rsidR="00BB1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D0E5F" w:rsidRDefault="00184EBE" w:rsidP="00184EBE">
      <w:pPr>
        <w:spacing w:after="0"/>
        <w:ind w:firstLine="284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</w:pP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Пошёл Никита с папой гулять. Гулял он, гулял и вдруг слышит — кто-то чирикает: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— Чилик-чилик! Чилик-чилик! Чилик-чилик!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И видит Никита, что это маленький воробушек прыгает по дороге. Нахохлённый такой, прямо как шарик катится. Хвостик у него коротенький, клюв жёлтый, и никуда он не улетает. Видно, ещё не умеет.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— Смотри-ка, папа, — закричал Никита, — воробей не настоящий!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А папа говорит: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— Нет, это настоящий воробей, да только маленький. Это, наверно, птенчик выпал из своего гнезда.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Тут побежал Никита ловить воробья и поймал.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И стал этот воробушек жить у нас дома в клетке, а Никита кормил его мухами, червяками и булкой с молоком.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Вот живёт воробей у Никиты. Всё время кричит — есть просит. Ну и обжора какой! Чуть утром солнце покажется, — он зачирикает и всех разбудит.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</w:p>
    <w:p w:rsidR="00184EBE" w:rsidRPr="008312B0" w:rsidRDefault="00184EBE" w:rsidP="00184EBE">
      <w:pPr>
        <w:spacing w:after="0"/>
        <w:ind w:firstLine="284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</w:pP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Тогда Никита сказал: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— Я научу его летать и выпущу.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Достал воробья из клетки, посадил на пол и стал учить.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— Ты крыльями вот так маши, — сказал Никита и показал руками, как надо летать.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А воробей ускакал под комод.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Покормили воробья ещё денёк. Опять его посадил Никита на пол учить летать.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Никита замахал руками, и воробей замахал крыльями. Полетел воробей!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Вот он через карандаш перелетел.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Вот через красный пожарный автомобиль перелетел. А как стал через неживую кошку-игрушку перелетать, наткнулся на неё и упал.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— Плохо ты ещё летаешь, — говорит ему Никита. — Давай-ка я тебя ещё денёк покормлю.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Покормил, покормил, а назавтра воробушек через Никитину скамейку перелетел.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Через стул перелетел.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Через стол с кувшином перелетел.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Вот только через комод не мог перелететь — свалился.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Видно, надо его ещё кормить.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На другой день Никита взял воробья с собой в сад, да там и выпустил.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Воробей через кирпич перелетел.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Через пенёк перелетел.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И стал уж через забор перелетать, да об него стукнулся и повалился.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А на следующий день он и через забор перелетел.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И через дерево перелетел.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И через дом перелетел.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И совсем от Никиты улетел.</w:t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br/>
      </w:r>
      <w:r w:rsidRPr="008312B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ru-RU"/>
        </w:rPr>
        <w:t>Вот как здорово научился летать!</w:t>
      </w:r>
    </w:p>
    <w:p w:rsidR="00184EBE" w:rsidRPr="008312B0" w:rsidRDefault="00184EBE" w:rsidP="00184EBE">
      <w:pPr>
        <w:spacing w:after="0"/>
        <w:ind w:firstLine="284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</w:p>
    <w:p w:rsidR="00FE35D4" w:rsidRPr="008312B0" w:rsidRDefault="00184EBE" w:rsidP="00FE35D4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312B0">
        <w:rPr>
          <w:rFonts w:ascii="Times New Roman" w:hAnsi="Times New Roman" w:cs="Times New Roman"/>
          <w:sz w:val="24"/>
          <w:szCs w:val="24"/>
          <w:lang w:val="ru-RU"/>
        </w:rPr>
        <w:t xml:space="preserve">После прочтения </w:t>
      </w:r>
      <w:r w:rsidR="00FE35D4" w:rsidRPr="008312B0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</w:t>
      </w:r>
      <w:r w:rsidRPr="008312B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7663A" w:rsidRPr="008312B0">
        <w:rPr>
          <w:rFonts w:ascii="Times New Roman" w:hAnsi="Times New Roman" w:cs="Times New Roman"/>
          <w:sz w:val="24"/>
          <w:szCs w:val="24"/>
          <w:lang w:val="ru-RU"/>
        </w:rPr>
        <w:t>обеседуйте о</w:t>
      </w:r>
      <w:r w:rsidRPr="008312B0">
        <w:rPr>
          <w:rFonts w:ascii="Times New Roman" w:hAnsi="Times New Roman" w:cs="Times New Roman"/>
          <w:sz w:val="24"/>
          <w:szCs w:val="24"/>
          <w:lang w:val="ru-RU"/>
        </w:rPr>
        <w:t xml:space="preserve"> её</w:t>
      </w:r>
      <w:r w:rsidR="00FE35D4" w:rsidRPr="008312B0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содержании. </w:t>
      </w:r>
    </w:p>
    <w:p w:rsidR="005D0E5F" w:rsidRDefault="005D0E5F" w:rsidP="00B708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0E5F" w:rsidRDefault="005D0E5F" w:rsidP="00184EBE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5D0E5F" w:rsidRDefault="005D0E5F" w:rsidP="00184EBE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84EBE" w:rsidRPr="00FE17CB" w:rsidRDefault="00FE35D4" w:rsidP="00184EBE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FE17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7663A" w:rsidRPr="00FE17CB">
        <w:rPr>
          <w:rFonts w:ascii="Times New Roman" w:hAnsi="Times New Roman" w:cs="Times New Roman"/>
          <w:sz w:val="28"/>
          <w:szCs w:val="28"/>
          <w:lang w:val="ru-RU"/>
        </w:rPr>
        <w:t xml:space="preserve"> также вспомните, какие перелетные птицы возвращаются в родные края весной. (скворцы, ласточки, грачи)</w:t>
      </w:r>
      <w:r w:rsidR="00D06B39" w:rsidRPr="00FE17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4EBE" w:rsidRPr="00FE17CB">
        <w:rPr>
          <w:rFonts w:ascii="Times New Roman" w:hAnsi="Times New Roman" w:cs="Times New Roman"/>
          <w:sz w:val="28"/>
          <w:szCs w:val="28"/>
          <w:lang w:val="ru-RU"/>
        </w:rPr>
        <w:t>(См.фото)</w:t>
      </w:r>
    </w:p>
    <w:p w:rsidR="00BB1E71" w:rsidRDefault="005D0E5F" w:rsidP="00D06B39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5D0E5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-1107440</wp:posOffset>
            </wp:positionV>
            <wp:extent cx="3714750" cy="2467610"/>
            <wp:effectExtent l="0" t="0" r="0" b="8890"/>
            <wp:wrapThrough wrapText="bothSides">
              <wp:wrapPolygon edited="0">
                <wp:start x="0" y="0"/>
                <wp:lineTo x="0" y="21511"/>
                <wp:lineTo x="21489" y="21511"/>
                <wp:lineTo x="21489" y="0"/>
                <wp:lineTo x="0" y="0"/>
              </wp:wrapPolygon>
            </wp:wrapThrough>
            <wp:docPr id="5" name="Рисунок 6" descr="F:\красная флешка\Средняя группа 2016-2017\Все для средней группы\Нищева\Нищева Домашняя тетрадь средняя группа\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асная флешка\Средняя группа 2016-2017\Все для средней группы\Нищева\Нищева Домашняя тетрадь средняя группа\img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1475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D0E5F" w:rsidRDefault="005D0E5F" w:rsidP="00D06B39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5D0E5F" w:rsidRDefault="005D0E5F" w:rsidP="00D06B39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BB1E71" w:rsidRDefault="005D0E5F" w:rsidP="00D06B39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-3876040</wp:posOffset>
            </wp:positionH>
            <wp:positionV relativeFrom="paragraph">
              <wp:posOffset>167005</wp:posOffset>
            </wp:positionV>
            <wp:extent cx="2400300" cy="2019300"/>
            <wp:effectExtent l="19050" t="0" r="0" b="0"/>
            <wp:wrapThrough wrapText="bothSides">
              <wp:wrapPolygon edited="0">
                <wp:start x="-171" y="0"/>
                <wp:lineTo x="-171" y="21396"/>
                <wp:lineTo x="21600" y="21396"/>
                <wp:lineTo x="21600" y="0"/>
                <wp:lineTo x="-171" y="0"/>
              </wp:wrapPolygon>
            </wp:wrapThrough>
            <wp:docPr id="7" name="Рисунок 2" descr="F:\красная флешка\Средняя группа 2016-2017\Все для средней группы\Нищева\Нищева Домашняя тетрадь средняя группа\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асная флешка\Средняя группа 2016-2017\Все для средней группы\Нищева\Нищева Домашняя тетрадь средняя группа\img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0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D0E5F" w:rsidRDefault="005D0E5F" w:rsidP="00D06B39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5D0E5F" w:rsidRDefault="005D0E5F" w:rsidP="00D06B39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5D0E5F" w:rsidRDefault="005D0E5F" w:rsidP="00D06B39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5D0E5F" w:rsidRDefault="005D0E5F" w:rsidP="00D06B39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5D0E5F" w:rsidRDefault="005D0E5F" w:rsidP="00D06B39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5D0E5F" w:rsidRDefault="005D0E5F" w:rsidP="00D06B39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7663A" w:rsidRPr="00BB1E71" w:rsidRDefault="00D06B39" w:rsidP="00D06B39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B1E71">
        <w:rPr>
          <w:rFonts w:ascii="Times New Roman" w:hAnsi="Times New Roman" w:cs="Times New Roman"/>
          <w:sz w:val="28"/>
          <w:szCs w:val="28"/>
          <w:lang w:val="ru-RU"/>
        </w:rPr>
        <w:t xml:space="preserve">Предлагаем </w:t>
      </w:r>
      <w:r w:rsidR="00FE35D4">
        <w:rPr>
          <w:rFonts w:ascii="Times New Roman" w:hAnsi="Times New Roman" w:cs="Times New Roman"/>
          <w:sz w:val="28"/>
          <w:szCs w:val="28"/>
          <w:lang w:val="ru-RU"/>
        </w:rPr>
        <w:t xml:space="preserve">вместе с ребёнком </w:t>
      </w:r>
      <w:r w:rsidRPr="00BB1E71">
        <w:rPr>
          <w:rFonts w:ascii="Times New Roman" w:hAnsi="Times New Roman" w:cs="Times New Roman"/>
          <w:sz w:val="28"/>
          <w:szCs w:val="28"/>
          <w:lang w:val="ru-RU"/>
        </w:rPr>
        <w:t>выполнить аппликацию на тему</w:t>
      </w:r>
      <w:r w:rsidR="00FE35D4">
        <w:rPr>
          <w:rFonts w:ascii="Times New Roman" w:hAnsi="Times New Roman" w:cs="Times New Roman"/>
          <w:sz w:val="28"/>
          <w:szCs w:val="28"/>
          <w:lang w:val="ru-RU"/>
        </w:rPr>
        <w:t xml:space="preserve"> : «Скворечник», не забудьте напомнить о правилах </w:t>
      </w:r>
      <w:r w:rsidRPr="00BB1E71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при работе с ножницами. (См.фото)</w:t>
      </w:r>
    </w:p>
    <w:p w:rsidR="00D06B39" w:rsidRDefault="002B0630" w:rsidP="00D06B39">
      <w:pPr>
        <w:ind w:firstLine="284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381250" cy="31337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92" cy="313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3A" w:rsidRDefault="0097663A" w:rsidP="00B263C1">
      <w:pPr>
        <w:ind w:firstLine="284"/>
        <w:rPr>
          <w:lang w:val="ru-RU"/>
        </w:rPr>
      </w:pPr>
    </w:p>
    <w:p w:rsidR="00B263C1" w:rsidRPr="00B263C1" w:rsidRDefault="00B263C1" w:rsidP="00B263C1">
      <w:pPr>
        <w:ind w:firstLine="284"/>
        <w:rPr>
          <w:lang w:val="ru-RU"/>
        </w:rPr>
      </w:pPr>
    </w:p>
    <w:sectPr w:rsidR="00B263C1" w:rsidRPr="00B263C1" w:rsidSect="00AF74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A8" w:rsidRDefault="00D159A8" w:rsidP="00A7311F">
      <w:pPr>
        <w:spacing w:after="0" w:line="240" w:lineRule="auto"/>
      </w:pPr>
      <w:r>
        <w:separator/>
      </w:r>
    </w:p>
  </w:endnote>
  <w:endnote w:type="continuationSeparator" w:id="0">
    <w:p w:rsidR="00D159A8" w:rsidRDefault="00D159A8" w:rsidP="00A7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A8" w:rsidRDefault="00D159A8" w:rsidP="00A7311F">
      <w:pPr>
        <w:spacing w:after="0" w:line="240" w:lineRule="auto"/>
      </w:pPr>
      <w:r>
        <w:separator/>
      </w:r>
    </w:p>
  </w:footnote>
  <w:footnote w:type="continuationSeparator" w:id="0">
    <w:p w:rsidR="00D159A8" w:rsidRDefault="00D159A8" w:rsidP="00A73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4D6"/>
    <w:rsid w:val="00097ADB"/>
    <w:rsid w:val="00132F24"/>
    <w:rsid w:val="001559F2"/>
    <w:rsid w:val="00184EBE"/>
    <w:rsid w:val="002426AC"/>
    <w:rsid w:val="002B0630"/>
    <w:rsid w:val="00381AAC"/>
    <w:rsid w:val="00430D96"/>
    <w:rsid w:val="004D2CC1"/>
    <w:rsid w:val="00507EE5"/>
    <w:rsid w:val="005D0E5F"/>
    <w:rsid w:val="005E1503"/>
    <w:rsid w:val="007E296E"/>
    <w:rsid w:val="0080523A"/>
    <w:rsid w:val="008312B0"/>
    <w:rsid w:val="00860007"/>
    <w:rsid w:val="00924D66"/>
    <w:rsid w:val="00955225"/>
    <w:rsid w:val="0097663A"/>
    <w:rsid w:val="009F2F04"/>
    <w:rsid w:val="009F7537"/>
    <w:rsid w:val="00A7311F"/>
    <w:rsid w:val="00AF74D6"/>
    <w:rsid w:val="00B263C1"/>
    <w:rsid w:val="00B54998"/>
    <w:rsid w:val="00B7088E"/>
    <w:rsid w:val="00BB1E71"/>
    <w:rsid w:val="00BD287F"/>
    <w:rsid w:val="00BD7A76"/>
    <w:rsid w:val="00D06B39"/>
    <w:rsid w:val="00D159A8"/>
    <w:rsid w:val="00D24B5D"/>
    <w:rsid w:val="00DC36DB"/>
    <w:rsid w:val="00DF1BCB"/>
    <w:rsid w:val="00E60570"/>
    <w:rsid w:val="00EF63FE"/>
    <w:rsid w:val="00F11CDF"/>
    <w:rsid w:val="00FC5BA3"/>
    <w:rsid w:val="00FE17CB"/>
    <w:rsid w:val="00FE35D4"/>
    <w:rsid w:val="00FE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96"/>
  </w:style>
  <w:style w:type="paragraph" w:styleId="1">
    <w:name w:val="heading 1"/>
    <w:basedOn w:val="a"/>
    <w:next w:val="a"/>
    <w:link w:val="10"/>
    <w:uiPriority w:val="9"/>
    <w:qFormat/>
    <w:rsid w:val="00430D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D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D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D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D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D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D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D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D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D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0D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D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0D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0D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D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30D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0D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D9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D2C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0D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30D9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0D9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30D9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30D96"/>
    <w:rPr>
      <w:b/>
      <w:bCs/>
    </w:rPr>
  </w:style>
  <w:style w:type="character" w:styleId="a9">
    <w:name w:val="Emphasis"/>
    <w:uiPriority w:val="20"/>
    <w:qFormat/>
    <w:rsid w:val="00430D96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430D9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30D96"/>
  </w:style>
  <w:style w:type="paragraph" w:styleId="ac">
    <w:name w:val="List Paragraph"/>
    <w:basedOn w:val="a"/>
    <w:uiPriority w:val="34"/>
    <w:qFormat/>
    <w:rsid w:val="00430D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0D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30D9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30D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30D96"/>
    <w:rPr>
      <w:i/>
      <w:iCs/>
    </w:rPr>
  </w:style>
  <w:style w:type="character" w:styleId="af">
    <w:name w:val="Subtle Emphasis"/>
    <w:uiPriority w:val="19"/>
    <w:qFormat/>
    <w:rsid w:val="00430D96"/>
    <w:rPr>
      <w:i/>
      <w:iCs/>
    </w:rPr>
  </w:style>
  <w:style w:type="character" w:styleId="af0">
    <w:name w:val="Intense Emphasis"/>
    <w:uiPriority w:val="21"/>
    <w:qFormat/>
    <w:rsid w:val="00430D9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30D96"/>
    <w:rPr>
      <w:smallCaps/>
    </w:rPr>
  </w:style>
  <w:style w:type="character" w:styleId="af2">
    <w:name w:val="Intense Reference"/>
    <w:uiPriority w:val="32"/>
    <w:qFormat/>
    <w:rsid w:val="00430D96"/>
    <w:rPr>
      <w:b/>
      <w:bCs/>
      <w:smallCaps/>
    </w:rPr>
  </w:style>
  <w:style w:type="character" w:styleId="af3">
    <w:name w:val="Book Title"/>
    <w:basedOn w:val="a0"/>
    <w:uiPriority w:val="33"/>
    <w:qFormat/>
    <w:rsid w:val="00430D9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30D9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E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296E"/>
    <w:rPr>
      <w:rFonts w:ascii="Tahoma" w:hAnsi="Tahoma" w:cs="Tahoma"/>
      <w:sz w:val="16"/>
      <w:szCs w:val="16"/>
    </w:rPr>
  </w:style>
  <w:style w:type="character" w:customStyle="1" w:styleId="FontStyle119">
    <w:name w:val="Font Style119"/>
    <w:basedOn w:val="a0"/>
    <w:rsid w:val="00A7311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rsid w:val="00A7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A7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7311F"/>
  </w:style>
  <w:style w:type="paragraph" w:styleId="af9">
    <w:name w:val="footer"/>
    <w:basedOn w:val="a"/>
    <w:link w:val="afa"/>
    <w:uiPriority w:val="99"/>
    <w:semiHidden/>
    <w:unhideWhenUsed/>
    <w:rsid w:val="00A7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A73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NUL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NUL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2020-04-09T10:54:00Z</dcterms:created>
  <dcterms:modified xsi:type="dcterms:W3CDTF">2020-04-10T09:05:00Z</dcterms:modified>
</cp:coreProperties>
</file>